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54E" w:rsidRPr="00726AC9" w:rsidRDefault="006F754E" w:rsidP="00726AC9">
      <w:pPr>
        <w:spacing w:after="0" w:line="240" w:lineRule="auto"/>
        <w:jc w:val="center"/>
        <w:rPr>
          <w:rFonts w:ascii="Times New Roman" w:hAnsi="Times New Roman" w:cs="Times New Roman"/>
          <w:b/>
          <w:sz w:val="28"/>
          <w:szCs w:val="28"/>
          <w:lang w:val="en-US"/>
        </w:rPr>
      </w:pPr>
      <w:r w:rsidRPr="00726AC9">
        <w:rPr>
          <w:rFonts w:ascii="Times New Roman" w:hAnsi="Times New Roman" w:cs="Times New Roman"/>
          <w:b/>
          <w:sz w:val="28"/>
          <w:szCs w:val="28"/>
          <w:lang w:val="en-US"/>
        </w:rPr>
        <w:t>Review</w:t>
      </w:r>
    </w:p>
    <w:p w:rsidR="00211EC4" w:rsidRPr="00726AC9" w:rsidRDefault="006F754E" w:rsidP="00726AC9">
      <w:pPr>
        <w:spacing w:after="0" w:line="240" w:lineRule="auto"/>
        <w:jc w:val="center"/>
        <w:rPr>
          <w:rFonts w:ascii="Times New Roman" w:hAnsi="Times New Roman" w:cs="Times New Roman"/>
          <w:b/>
          <w:sz w:val="28"/>
          <w:szCs w:val="28"/>
          <w:lang w:val="en-US"/>
        </w:rPr>
      </w:pPr>
      <w:proofErr w:type="gramStart"/>
      <w:r w:rsidRPr="00726AC9">
        <w:rPr>
          <w:rFonts w:ascii="Times New Roman" w:hAnsi="Times New Roman" w:cs="Times New Roman"/>
          <w:b/>
          <w:sz w:val="28"/>
          <w:szCs w:val="28"/>
          <w:lang w:val="en-US"/>
        </w:rPr>
        <w:t>for</w:t>
      </w:r>
      <w:proofErr w:type="gramEnd"/>
      <w:r w:rsidRPr="00726AC9">
        <w:rPr>
          <w:rFonts w:ascii="Times New Roman" w:hAnsi="Times New Roman" w:cs="Times New Roman"/>
          <w:b/>
          <w:sz w:val="28"/>
          <w:szCs w:val="28"/>
          <w:lang w:val="en-US"/>
        </w:rPr>
        <w:t xml:space="preserve"> </w:t>
      </w:r>
      <w:r w:rsidR="002E55EA" w:rsidRPr="00726AC9">
        <w:rPr>
          <w:rFonts w:ascii="Times New Roman" w:hAnsi="Times New Roman"/>
          <w:b/>
          <w:sz w:val="28"/>
          <w:szCs w:val="28"/>
          <w:lang w:val="en-US"/>
        </w:rPr>
        <w:t xml:space="preserve">conspectus of lectures </w:t>
      </w:r>
      <w:r w:rsidR="00211EC4" w:rsidRPr="00726AC9">
        <w:rPr>
          <w:rFonts w:ascii="Times New Roman" w:eastAsia="Times New Roman" w:hAnsi="Times New Roman" w:cs="Times New Roman"/>
          <w:b/>
          <w:sz w:val="28"/>
          <w:szCs w:val="28"/>
          <w:lang w:val="en-US"/>
        </w:rPr>
        <w:t>on the</w:t>
      </w:r>
      <w:r w:rsidR="00211EC4" w:rsidRPr="00726AC9">
        <w:rPr>
          <w:rFonts w:ascii="Times New Roman" w:hAnsi="Times New Roman" w:cs="Times New Roman"/>
          <w:b/>
          <w:sz w:val="28"/>
          <w:szCs w:val="28"/>
          <w:lang w:val="en-US"/>
        </w:rPr>
        <w:t xml:space="preserve"> </w:t>
      </w:r>
      <w:r w:rsidR="002E55EA" w:rsidRPr="00726AC9">
        <w:rPr>
          <w:rFonts w:ascii="Times New Roman" w:hAnsi="Times New Roman" w:cs="Times New Roman"/>
          <w:b/>
          <w:sz w:val="28"/>
          <w:szCs w:val="28"/>
          <w:lang w:val="en-US"/>
        </w:rPr>
        <w:t>discipline</w:t>
      </w:r>
    </w:p>
    <w:p w:rsidR="006F754E" w:rsidRPr="00726AC9" w:rsidRDefault="006F754E" w:rsidP="00726AC9">
      <w:pPr>
        <w:spacing w:after="0" w:line="240" w:lineRule="auto"/>
        <w:jc w:val="center"/>
        <w:rPr>
          <w:rFonts w:ascii="Times New Roman" w:hAnsi="Times New Roman" w:cs="Times New Roman"/>
          <w:b/>
          <w:sz w:val="28"/>
          <w:szCs w:val="28"/>
          <w:lang w:val="en-US"/>
        </w:rPr>
      </w:pPr>
      <w:r w:rsidRPr="00726AC9">
        <w:rPr>
          <w:rFonts w:ascii="Times New Roman" w:hAnsi="Times New Roman" w:cs="Times New Roman"/>
          <w:b/>
          <w:sz w:val="28"/>
          <w:szCs w:val="28"/>
          <w:lang w:val="en-US"/>
        </w:rPr>
        <w:t>“</w:t>
      </w:r>
      <w:r w:rsidR="00726AC9" w:rsidRPr="00726AC9">
        <w:rPr>
          <w:rFonts w:ascii="Times New Roman" w:hAnsi="Times New Roman"/>
          <w:b/>
          <w:sz w:val="28"/>
          <w:szCs w:val="28"/>
          <w:lang w:val="en-US"/>
        </w:rPr>
        <w:t>Fundamental</w:t>
      </w:r>
      <w:r w:rsidR="009C190A">
        <w:rPr>
          <w:rFonts w:ascii="Times New Roman" w:hAnsi="Times New Roman"/>
          <w:b/>
          <w:sz w:val="28"/>
          <w:szCs w:val="28"/>
          <w:lang w:val="en-US"/>
        </w:rPr>
        <w:t>s of Target Language Theory</w:t>
      </w:r>
      <w:r w:rsidRPr="00726AC9">
        <w:rPr>
          <w:rFonts w:ascii="Times New Roman" w:hAnsi="Times New Roman" w:cs="Times New Roman"/>
          <w:b/>
          <w:sz w:val="28"/>
          <w:szCs w:val="28"/>
          <w:lang w:val="en-US"/>
        </w:rPr>
        <w:t>”</w:t>
      </w:r>
    </w:p>
    <w:p w:rsidR="00726AC9" w:rsidRPr="00726AC9" w:rsidRDefault="006F754E" w:rsidP="00726AC9">
      <w:pPr>
        <w:shd w:val="clear" w:color="auto" w:fill="FFFFFF"/>
        <w:spacing w:after="0" w:line="240" w:lineRule="auto"/>
        <w:jc w:val="center"/>
        <w:rPr>
          <w:rFonts w:ascii="Times New Roman" w:hAnsi="Times New Roman"/>
          <w:b/>
          <w:sz w:val="28"/>
          <w:szCs w:val="28"/>
          <w:lang w:val="kk-KZ"/>
        </w:rPr>
      </w:pPr>
      <w:proofErr w:type="gramStart"/>
      <w:r w:rsidRPr="00726AC9">
        <w:rPr>
          <w:rFonts w:ascii="Times New Roman" w:hAnsi="Times New Roman" w:cs="Times New Roman"/>
          <w:b/>
          <w:sz w:val="28"/>
          <w:szCs w:val="28"/>
          <w:lang w:val="en-US"/>
        </w:rPr>
        <w:t>authored</w:t>
      </w:r>
      <w:proofErr w:type="gramEnd"/>
      <w:r w:rsidRPr="00726AC9">
        <w:rPr>
          <w:rFonts w:ascii="Times New Roman" w:hAnsi="Times New Roman" w:cs="Times New Roman"/>
          <w:b/>
          <w:sz w:val="28"/>
          <w:szCs w:val="28"/>
          <w:lang w:val="en-US"/>
        </w:rPr>
        <w:t xml:space="preserve"> by </w:t>
      </w:r>
      <w:proofErr w:type="spellStart"/>
      <w:r w:rsidR="00726AC9" w:rsidRPr="00726AC9">
        <w:rPr>
          <w:rFonts w:ascii="Times New Roman" w:hAnsi="Times New Roman"/>
          <w:b/>
          <w:sz w:val="28"/>
          <w:szCs w:val="28"/>
          <w:lang w:val="en-US"/>
        </w:rPr>
        <w:t>Otebekova</w:t>
      </w:r>
      <w:proofErr w:type="spellEnd"/>
      <w:r w:rsidR="00726AC9" w:rsidRPr="00726AC9">
        <w:rPr>
          <w:rFonts w:ascii="Times New Roman" w:hAnsi="Times New Roman"/>
          <w:b/>
          <w:sz w:val="28"/>
          <w:szCs w:val="28"/>
          <w:lang w:val="en-US"/>
        </w:rPr>
        <w:t xml:space="preserve"> A.K., </w:t>
      </w:r>
      <w:proofErr w:type="spellStart"/>
      <w:r w:rsidR="00726AC9" w:rsidRPr="00726AC9">
        <w:rPr>
          <w:rFonts w:ascii="Times New Roman" w:hAnsi="Times New Roman"/>
          <w:b/>
          <w:sz w:val="28"/>
          <w:szCs w:val="28"/>
          <w:lang w:val="en-US"/>
        </w:rPr>
        <w:t>Asanbaeva</w:t>
      </w:r>
      <w:proofErr w:type="spellEnd"/>
      <w:r w:rsidR="00726AC9" w:rsidRPr="00726AC9">
        <w:rPr>
          <w:rFonts w:ascii="Times New Roman" w:hAnsi="Times New Roman"/>
          <w:b/>
          <w:sz w:val="28"/>
          <w:szCs w:val="28"/>
          <w:lang w:val="en-US"/>
        </w:rPr>
        <w:t xml:space="preserve"> K.K. </w:t>
      </w:r>
    </w:p>
    <w:p w:rsidR="006F754E" w:rsidRPr="00726AC9" w:rsidRDefault="00211EC4" w:rsidP="00726AC9">
      <w:pPr>
        <w:shd w:val="clear" w:color="auto" w:fill="FFFFFF"/>
        <w:spacing w:after="0" w:line="240" w:lineRule="auto"/>
        <w:jc w:val="center"/>
        <w:rPr>
          <w:rFonts w:ascii="Times New Roman" w:hAnsi="Times New Roman" w:cs="Times New Roman"/>
          <w:b/>
          <w:sz w:val="28"/>
          <w:szCs w:val="28"/>
          <w:lang w:val="en-US"/>
        </w:rPr>
      </w:pPr>
      <w:r w:rsidRPr="00726AC9">
        <w:rPr>
          <w:rFonts w:ascii="Times New Roman" w:hAnsi="Times New Roman" w:cs="Times New Roman"/>
          <w:b/>
          <w:sz w:val="28"/>
          <w:szCs w:val="28"/>
          <w:lang w:val="en-US"/>
        </w:rPr>
        <w:t>(</w:t>
      </w:r>
      <w:r w:rsidR="006F754E" w:rsidRPr="00726AC9">
        <w:rPr>
          <w:rFonts w:ascii="Times New Roman" w:hAnsi="Times New Roman" w:cs="Times New Roman"/>
          <w:b/>
          <w:sz w:val="28"/>
          <w:szCs w:val="28"/>
          <w:lang w:val="en-US"/>
        </w:rPr>
        <w:t xml:space="preserve">M. </w:t>
      </w:r>
      <w:proofErr w:type="spellStart"/>
      <w:r w:rsidR="006F754E" w:rsidRPr="00726AC9">
        <w:rPr>
          <w:rFonts w:ascii="Times New Roman" w:hAnsi="Times New Roman" w:cs="Times New Roman"/>
          <w:b/>
          <w:sz w:val="28"/>
          <w:szCs w:val="28"/>
          <w:lang w:val="en-US"/>
        </w:rPr>
        <w:t>Auezov</w:t>
      </w:r>
      <w:proofErr w:type="spellEnd"/>
      <w:r w:rsidR="006F754E" w:rsidRPr="00726AC9">
        <w:rPr>
          <w:rFonts w:ascii="Times New Roman" w:hAnsi="Times New Roman" w:cs="Times New Roman"/>
          <w:b/>
          <w:sz w:val="28"/>
          <w:szCs w:val="28"/>
          <w:lang w:val="en-US"/>
        </w:rPr>
        <w:t xml:space="preserve"> South Kazakhstan University)</w:t>
      </w:r>
    </w:p>
    <w:p w:rsidR="007B14E9" w:rsidRPr="00726AC9" w:rsidRDefault="00211EC4" w:rsidP="00726AC9">
      <w:pPr>
        <w:spacing w:after="0" w:line="240" w:lineRule="auto"/>
        <w:jc w:val="center"/>
        <w:rPr>
          <w:rFonts w:ascii="Times New Roman" w:hAnsi="Times New Roman" w:cs="Times New Roman"/>
          <w:b/>
          <w:sz w:val="28"/>
          <w:szCs w:val="28"/>
          <w:lang w:val="en-US"/>
        </w:rPr>
      </w:pPr>
      <w:proofErr w:type="gramStart"/>
      <w:r w:rsidRPr="00726AC9">
        <w:rPr>
          <w:rFonts w:ascii="Times New Roman" w:hAnsi="Times New Roman" w:cs="Times New Roman"/>
          <w:b/>
          <w:sz w:val="28"/>
          <w:szCs w:val="28"/>
          <w:lang w:val="en-US"/>
        </w:rPr>
        <w:t>for</w:t>
      </w:r>
      <w:proofErr w:type="gramEnd"/>
      <w:r w:rsidRPr="00726AC9">
        <w:rPr>
          <w:rFonts w:ascii="Times New Roman" w:hAnsi="Times New Roman" w:cs="Times New Roman"/>
          <w:b/>
          <w:sz w:val="28"/>
          <w:szCs w:val="28"/>
          <w:lang w:val="en-US"/>
        </w:rPr>
        <w:t xml:space="preserve"> students of the educational program</w:t>
      </w:r>
    </w:p>
    <w:p w:rsidR="006F754E" w:rsidRPr="00726AC9" w:rsidRDefault="006F754E" w:rsidP="00726AC9">
      <w:pPr>
        <w:spacing w:after="0" w:line="240" w:lineRule="auto"/>
        <w:jc w:val="center"/>
        <w:rPr>
          <w:rFonts w:ascii="Times New Roman" w:hAnsi="Times New Roman" w:cs="Times New Roman"/>
          <w:b/>
          <w:sz w:val="28"/>
          <w:szCs w:val="28"/>
          <w:lang w:val="en-US"/>
        </w:rPr>
      </w:pPr>
      <w:r w:rsidRPr="00726AC9">
        <w:rPr>
          <w:rFonts w:ascii="Times New Roman" w:hAnsi="Times New Roman" w:cs="Times New Roman"/>
          <w:b/>
          <w:sz w:val="28"/>
          <w:szCs w:val="28"/>
          <w:lang w:val="en-US"/>
        </w:rPr>
        <w:t>6</w:t>
      </w:r>
      <w:r w:rsidRPr="00726AC9">
        <w:rPr>
          <w:rFonts w:ascii="Times New Roman" w:hAnsi="Times New Roman" w:cs="Times New Roman"/>
          <w:b/>
          <w:sz w:val="28"/>
          <w:szCs w:val="28"/>
        </w:rPr>
        <w:t>В</w:t>
      </w:r>
      <w:r w:rsidRPr="00726AC9">
        <w:rPr>
          <w:rFonts w:ascii="Times New Roman" w:hAnsi="Times New Roman" w:cs="Times New Roman"/>
          <w:b/>
          <w:sz w:val="28"/>
          <w:szCs w:val="28"/>
          <w:lang w:val="en-US"/>
        </w:rPr>
        <w:t>0</w:t>
      </w:r>
      <w:r w:rsidR="002E55EA" w:rsidRPr="00726AC9">
        <w:rPr>
          <w:rFonts w:ascii="Times New Roman" w:hAnsi="Times New Roman" w:cs="Times New Roman"/>
          <w:b/>
          <w:sz w:val="28"/>
          <w:szCs w:val="28"/>
          <w:lang w:val="en-US"/>
        </w:rPr>
        <w:t>23</w:t>
      </w:r>
      <w:r w:rsidRPr="00726AC9">
        <w:rPr>
          <w:rFonts w:ascii="Times New Roman" w:hAnsi="Times New Roman" w:cs="Times New Roman"/>
          <w:b/>
          <w:sz w:val="28"/>
          <w:szCs w:val="28"/>
          <w:lang w:val="en-US"/>
        </w:rPr>
        <w:t xml:space="preserve">30 – </w:t>
      </w:r>
      <w:r w:rsidR="00211EC4" w:rsidRPr="00726AC9">
        <w:rPr>
          <w:rFonts w:ascii="Times New Roman" w:hAnsi="Times New Roman" w:cs="Times New Roman"/>
          <w:b/>
          <w:sz w:val="28"/>
          <w:szCs w:val="28"/>
          <w:lang w:val="en-US"/>
        </w:rPr>
        <w:t xml:space="preserve">Foreign </w:t>
      </w:r>
      <w:r w:rsidR="002E55EA" w:rsidRPr="00726AC9">
        <w:rPr>
          <w:rFonts w:ascii="Times New Roman" w:hAnsi="Times New Roman" w:cs="Times New Roman"/>
          <w:b/>
          <w:sz w:val="28"/>
          <w:szCs w:val="28"/>
          <w:lang w:val="en-US"/>
        </w:rPr>
        <w:t>philology</w:t>
      </w:r>
    </w:p>
    <w:p w:rsidR="00D11F2C" w:rsidRPr="004C6766" w:rsidRDefault="00D11F2C" w:rsidP="007E01CE">
      <w:pPr>
        <w:spacing w:after="0" w:line="240" w:lineRule="auto"/>
        <w:jc w:val="center"/>
        <w:rPr>
          <w:rFonts w:ascii="Times New Roman" w:hAnsi="Times New Roman" w:cs="Times New Roman"/>
          <w:sz w:val="28"/>
          <w:szCs w:val="28"/>
          <w:lang w:val="kk-KZ"/>
        </w:rPr>
      </w:pPr>
    </w:p>
    <w:p w:rsidR="001E355A" w:rsidRPr="00E519F4" w:rsidRDefault="001E355A" w:rsidP="001E355A">
      <w:pPr>
        <w:spacing w:after="0" w:line="240" w:lineRule="auto"/>
        <w:ind w:firstLine="709"/>
        <w:jc w:val="both"/>
        <w:rPr>
          <w:rFonts w:ascii="Times New Roman" w:hAnsi="Times New Roman" w:cs="Times New Roman"/>
          <w:sz w:val="28"/>
          <w:szCs w:val="28"/>
          <w:lang w:val="en-US"/>
        </w:rPr>
      </w:pPr>
    </w:p>
    <w:p w:rsidR="007705C7" w:rsidRDefault="00FB3140" w:rsidP="00CA2D09">
      <w:pPr>
        <w:spacing w:after="0" w:line="240" w:lineRule="auto"/>
        <w:ind w:firstLine="567"/>
        <w:jc w:val="both"/>
        <w:rPr>
          <w:rFonts w:ascii="Times New Roman" w:hAnsi="Times New Roman"/>
          <w:sz w:val="28"/>
          <w:szCs w:val="28"/>
          <w:lang w:val="en-US"/>
        </w:rPr>
      </w:pPr>
      <w:r w:rsidRPr="00FB3140">
        <w:rPr>
          <w:rFonts w:ascii="Times New Roman" w:hAnsi="Times New Roman"/>
          <w:sz w:val="28"/>
          <w:szCs w:val="28"/>
          <w:lang w:val="en-US"/>
        </w:rPr>
        <w:t xml:space="preserve">The reviewed </w:t>
      </w:r>
      <w:r w:rsidR="00E519F4" w:rsidRPr="00A17658">
        <w:rPr>
          <w:rFonts w:ascii="Times New Roman" w:hAnsi="Times New Roman"/>
          <w:sz w:val="28"/>
          <w:szCs w:val="28"/>
          <w:lang w:val="en-US"/>
        </w:rPr>
        <w:t>conspect</w:t>
      </w:r>
      <w:bookmarkStart w:id="0" w:name="_GoBack"/>
      <w:bookmarkEnd w:id="0"/>
      <w:r w:rsidR="00E519F4" w:rsidRPr="00A17658">
        <w:rPr>
          <w:rFonts w:ascii="Times New Roman" w:hAnsi="Times New Roman"/>
          <w:sz w:val="28"/>
          <w:szCs w:val="28"/>
          <w:lang w:val="en-US"/>
        </w:rPr>
        <w:t>us of lectures on the discipline “</w:t>
      </w:r>
      <w:r w:rsidR="009C190A" w:rsidRPr="009C190A">
        <w:rPr>
          <w:rFonts w:ascii="Times New Roman" w:hAnsi="Times New Roman"/>
          <w:sz w:val="28"/>
          <w:szCs w:val="28"/>
          <w:lang w:val="en-US"/>
        </w:rPr>
        <w:t>Fundamentals of Target Language Theory</w:t>
      </w:r>
      <w:r w:rsidR="00E519F4" w:rsidRPr="00A17658">
        <w:rPr>
          <w:rFonts w:ascii="Times New Roman" w:hAnsi="Times New Roman"/>
          <w:sz w:val="28"/>
          <w:szCs w:val="28"/>
          <w:lang w:val="en-US"/>
        </w:rPr>
        <w:t>”</w:t>
      </w:r>
      <w:r w:rsidR="00E519F4">
        <w:rPr>
          <w:rFonts w:ascii="Times New Roman" w:hAnsi="Times New Roman"/>
          <w:sz w:val="28"/>
          <w:szCs w:val="28"/>
          <w:lang w:val="en-US"/>
        </w:rPr>
        <w:t xml:space="preserve"> </w:t>
      </w:r>
      <w:r w:rsidR="007705C7" w:rsidRPr="007705C7">
        <w:rPr>
          <w:rFonts w:ascii="Times New Roman" w:hAnsi="Times New Roman"/>
          <w:sz w:val="28"/>
          <w:szCs w:val="28"/>
          <w:lang w:val="en-US"/>
        </w:rPr>
        <w:t xml:space="preserve">provides the most up-to-date research on </w:t>
      </w:r>
      <w:r w:rsidR="007705C7">
        <w:rPr>
          <w:rFonts w:ascii="Times New Roman" w:hAnsi="Times New Roman"/>
          <w:sz w:val="28"/>
          <w:szCs w:val="28"/>
          <w:lang w:val="en-US"/>
        </w:rPr>
        <w:t>the theories of the studied language</w:t>
      </w:r>
      <w:r w:rsidR="007705C7" w:rsidRPr="007705C7">
        <w:rPr>
          <w:rFonts w:ascii="Times New Roman" w:hAnsi="Times New Roman"/>
          <w:sz w:val="28"/>
          <w:szCs w:val="28"/>
          <w:lang w:val="en-US"/>
        </w:rPr>
        <w:t xml:space="preserve">. </w:t>
      </w:r>
      <w:r w:rsidR="007705C7">
        <w:rPr>
          <w:rFonts w:ascii="Times New Roman" w:hAnsi="Times New Roman"/>
          <w:sz w:val="28"/>
          <w:szCs w:val="28"/>
          <w:lang w:val="en-US"/>
        </w:rPr>
        <w:t>It</w:t>
      </w:r>
      <w:r w:rsidR="007705C7" w:rsidRPr="007705C7">
        <w:rPr>
          <w:rFonts w:ascii="Times New Roman" w:hAnsi="Times New Roman"/>
          <w:sz w:val="28"/>
          <w:szCs w:val="28"/>
          <w:lang w:val="en-US"/>
        </w:rPr>
        <w:t xml:space="preserve"> describes a systematic research paradig</w:t>
      </w:r>
      <w:r w:rsidR="007705C7">
        <w:rPr>
          <w:rFonts w:ascii="Times New Roman" w:hAnsi="Times New Roman"/>
          <w:sz w:val="28"/>
          <w:szCs w:val="28"/>
          <w:lang w:val="en-US"/>
        </w:rPr>
        <w:t xml:space="preserve">m and comprehensively </w:t>
      </w:r>
      <w:proofErr w:type="gramStart"/>
      <w:r w:rsidR="007705C7">
        <w:rPr>
          <w:rFonts w:ascii="Times New Roman" w:hAnsi="Times New Roman"/>
          <w:sz w:val="28"/>
          <w:szCs w:val="28"/>
          <w:lang w:val="en-US"/>
        </w:rPr>
        <w:t>interpret</w:t>
      </w:r>
      <w:proofErr w:type="gramEnd"/>
      <w:r w:rsidR="007705C7">
        <w:rPr>
          <w:rFonts w:ascii="Times New Roman" w:hAnsi="Times New Roman"/>
          <w:sz w:val="28"/>
          <w:szCs w:val="28"/>
          <w:lang w:val="en-US"/>
        </w:rPr>
        <w:t xml:space="preserve"> </w:t>
      </w:r>
      <w:r w:rsidR="007705C7" w:rsidRPr="007705C7">
        <w:rPr>
          <w:rFonts w:ascii="Times New Roman" w:hAnsi="Times New Roman"/>
          <w:sz w:val="28"/>
          <w:szCs w:val="28"/>
          <w:lang w:val="en-US"/>
        </w:rPr>
        <w:t xml:space="preserve">Linguistic studies from an international perspective. It offers a starting point of studies in this area, and provides new frameworks for analyzing and interpreting languages. </w:t>
      </w:r>
      <w:proofErr w:type="gramStart"/>
      <w:r w:rsidR="007705C7" w:rsidRPr="007705C7">
        <w:rPr>
          <w:rFonts w:ascii="Times New Roman" w:hAnsi="Times New Roman"/>
          <w:sz w:val="28"/>
          <w:szCs w:val="28"/>
          <w:lang w:val="en-US"/>
        </w:rPr>
        <w:t>Fundamental theories is</w:t>
      </w:r>
      <w:proofErr w:type="gramEnd"/>
      <w:r w:rsidR="007705C7" w:rsidRPr="007705C7">
        <w:rPr>
          <w:rFonts w:ascii="Times New Roman" w:hAnsi="Times New Roman"/>
          <w:sz w:val="28"/>
          <w:szCs w:val="28"/>
          <w:lang w:val="en-US"/>
        </w:rPr>
        <w:t xml:space="preserve"> not a single language theory, but represents a research paradigm. It holds that people's daily experience is regarded as the basis of language use, and it focuses on explaining the inseparable relationship between language and general cognitive ability. Although these linguistic theories are different, their basic assumptions about language are almost the same. They all agree with the basic viewpoints, but differ in the specific linguistic phenomena discussed and concerned.</w:t>
      </w:r>
      <w:r w:rsidR="007705C7">
        <w:rPr>
          <w:rFonts w:ascii="Times New Roman" w:hAnsi="Times New Roman"/>
          <w:sz w:val="28"/>
          <w:szCs w:val="28"/>
          <w:lang w:val="en-US"/>
        </w:rPr>
        <w:t xml:space="preserve"> </w:t>
      </w:r>
      <w:r w:rsidR="00A17658" w:rsidRPr="00A17658">
        <w:rPr>
          <w:rFonts w:ascii="Times New Roman" w:hAnsi="Times New Roman"/>
          <w:sz w:val="28"/>
          <w:szCs w:val="28"/>
          <w:lang w:val="en-US"/>
        </w:rPr>
        <w:t xml:space="preserve">The course of lectures consists of fifteen topics and outlines the </w:t>
      </w:r>
      <w:r w:rsidR="007705C7" w:rsidRPr="007705C7">
        <w:rPr>
          <w:rFonts w:ascii="Times New Roman" w:hAnsi="Times New Roman"/>
          <w:sz w:val="28"/>
          <w:szCs w:val="28"/>
          <w:lang w:val="en-US"/>
        </w:rPr>
        <w:t xml:space="preserve">is a comprehensive course and consists of the following sections: a brief history of Great Britain and the history of the development of the English language, the current state of the language as a result of previous </w:t>
      </w:r>
      <w:proofErr w:type="spellStart"/>
      <w:r w:rsidR="007705C7" w:rsidRPr="007705C7">
        <w:rPr>
          <w:rFonts w:ascii="Times New Roman" w:hAnsi="Times New Roman"/>
          <w:sz w:val="28"/>
          <w:szCs w:val="28"/>
          <w:lang w:val="en-US"/>
        </w:rPr>
        <w:t>intralinguistic</w:t>
      </w:r>
      <w:proofErr w:type="spellEnd"/>
      <w:r w:rsidR="007705C7" w:rsidRPr="007705C7">
        <w:rPr>
          <w:rFonts w:ascii="Times New Roman" w:hAnsi="Times New Roman"/>
          <w:sz w:val="28"/>
          <w:szCs w:val="28"/>
          <w:lang w:val="en-US"/>
        </w:rPr>
        <w:t xml:space="preserve"> processes, including the following levels: graphics, theoretical phonetics, theoretical grammar, as well </w:t>
      </w:r>
      <w:proofErr w:type="gramStart"/>
      <w:r w:rsidR="007705C7" w:rsidRPr="007705C7">
        <w:rPr>
          <w:rFonts w:ascii="Times New Roman" w:hAnsi="Times New Roman"/>
          <w:sz w:val="28"/>
          <w:szCs w:val="28"/>
          <w:lang w:val="en-US"/>
        </w:rPr>
        <w:t>as  modern</w:t>
      </w:r>
      <w:proofErr w:type="gramEnd"/>
      <w:r w:rsidR="007705C7" w:rsidRPr="007705C7">
        <w:rPr>
          <w:rFonts w:ascii="Times New Roman" w:hAnsi="Times New Roman"/>
          <w:sz w:val="28"/>
          <w:szCs w:val="28"/>
          <w:lang w:val="en-US"/>
        </w:rPr>
        <w:t xml:space="preserve"> trends in the grammatical system. </w:t>
      </w:r>
    </w:p>
    <w:p w:rsidR="00C04DCE" w:rsidRDefault="00A17658" w:rsidP="00CA2D09">
      <w:pPr>
        <w:spacing w:after="0" w:line="240" w:lineRule="auto"/>
        <w:ind w:firstLine="567"/>
        <w:jc w:val="both"/>
        <w:rPr>
          <w:rFonts w:ascii="Times New Roman" w:hAnsi="Times New Roman" w:cs="Times New Roman"/>
          <w:sz w:val="28"/>
          <w:szCs w:val="28"/>
          <w:lang w:val="en-US"/>
        </w:rPr>
      </w:pPr>
      <w:r w:rsidRPr="00A17658">
        <w:rPr>
          <w:rFonts w:ascii="Times New Roman" w:hAnsi="Times New Roman" w:cs="Times New Roman"/>
          <w:sz w:val="28"/>
          <w:szCs w:val="28"/>
          <w:lang w:val="en-US"/>
        </w:rPr>
        <w:t xml:space="preserve">The author </w:t>
      </w:r>
      <w:r w:rsidR="00C04DCE" w:rsidRPr="00C04DCE">
        <w:rPr>
          <w:rFonts w:ascii="Times New Roman" w:hAnsi="Times New Roman" w:cs="Times New Roman"/>
          <w:sz w:val="28"/>
          <w:szCs w:val="28"/>
          <w:lang w:val="en-US"/>
        </w:rPr>
        <w:t xml:space="preserve">gives a comprehensive introduction to cognitive linguistics. It covers the key areas of linguistics and contains a wide range of perspectives and methods in this area. The </w:t>
      </w:r>
      <w:r w:rsidR="00C04DCE">
        <w:rPr>
          <w:rFonts w:ascii="Times New Roman" w:hAnsi="Times New Roman" w:cs="Times New Roman"/>
          <w:sz w:val="28"/>
          <w:szCs w:val="28"/>
          <w:lang w:val="en-US"/>
        </w:rPr>
        <w:t>lectures</w:t>
      </w:r>
      <w:r w:rsidR="00C04DCE" w:rsidRPr="00C04DCE">
        <w:rPr>
          <w:rFonts w:ascii="Times New Roman" w:hAnsi="Times New Roman" w:cs="Times New Roman"/>
          <w:sz w:val="28"/>
          <w:szCs w:val="28"/>
          <w:lang w:val="en-US"/>
        </w:rPr>
        <w:t xml:space="preserve"> is worthy of serious study by learners with its cutting-edge views and reasonable suggestions</w:t>
      </w:r>
      <w:r w:rsidR="00C04DCE">
        <w:rPr>
          <w:rFonts w:ascii="Times New Roman" w:hAnsi="Times New Roman" w:cs="Times New Roman"/>
          <w:sz w:val="28"/>
          <w:szCs w:val="28"/>
          <w:lang w:val="en-US"/>
        </w:rPr>
        <w:t>.</w:t>
      </w:r>
    </w:p>
    <w:p w:rsidR="00495A13" w:rsidRPr="009C190A" w:rsidRDefault="00FF57E4" w:rsidP="00FF57E4">
      <w:pPr>
        <w:spacing w:after="0" w:line="240" w:lineRule="auto"/>
        <w:ind w:firstLine="709"/>
        <w:jc w:val="both"/>
        <w:rPr>
          <w:rFonts w:ascii="Times New Roman" w:eastAsia="Times New Roman" w:hAnsi="Times New Roman" w:cs="Times New Roman"/>
          <w:spacing w:val="-1"/>
          <w:sz w:val="28"/>
          <w:szCs w:val="28"/>
          <w:lang w:val="en-US"/>
        </w:rPr>
      </w:pPr>
      <w:r w:rsidRPr="007705C7">
        <w:rPr>
          <w:rFonts w:ascii="Times New Roman" w:hAnsi="Times New Roman"/>
          <w:sz w:val="28"/>
          <w:szCs w:val="28"/>
          <w:lang w:val="en-US"/>
        </w:rPr>
        <w:t xml:space="preserve">This </w:t>
      </w:r>
      <w:r w:rsidRPr="00A17658">
        <w:rPr>
          <w:rFonts w:ascii="Times New Roman" w:hAnsi="Times New Roman"/>
          <w:sz w:val="28"/>
          <w:szCs w:val="28"/>
          <w:lang w:val="en-US"/>
        </w:rPr>
        <w:t>conspectus</w:t>
      </w:r>
      <w:r w:rsidRPr="007705C7">
        <w:rPr>
          <w:rFonts w:ascii="Times New Roman" w:hAnsi="Times New Roman"/>
          <w:sz w:val="28"/>
          <w:szCs w:val="28"/>
          <w:lang w:val="en-US"/>
        </w:rPr>
        <w:t xml:space="preserve"> will be a vital resource and a very thought-provoking reference for all students and researchers working in this area.</w:t>
      </w:r>
      <w:r>
        <w:rPr>
          <w:rFonts w:ascii="Times New Roman" w:eastAsia="Times New Roman" w:hAnsi="Times New Roman" w:cs="Times New Roman"/>
          <w:spacing w:val="-1"/>
          <w:sz w:val="28"/>
          <w:szCs w:val="28"/>
          <w:lang w:val="en-US"/>
        </w:rPr>
        <w:t xml:space="preserve"> </w:t>
      </w:r>
      <w:r w:rsidR="00670187" w:rsidRPr="00FF57E4">
        <w:rPr>
          <w:rFonts w:ascii="Times New Roman" w:hAnsi="Times New Roman" w:cs="Times New Roman"/>
          <w:sz w:val="28"/>
          <w:szCs w:val="28"/>
          <w:lang w:val="en-US"/>
        </w:rPr>
        <w:t xml:space="preserve">Written clearly, specifically </w:t>
      </w:r>
      <w:r w:rsidR="00FB3140" w:rsidRPr="00FF57E4">
        <w:rPr>
          <w:rFonts w:ascii="Times New Roman" w:hAnsi="Times New Roman" w:cs="Times New Roman"/>
          <w:sz w:val="28"/>
          <w:szCs w:val="28"/>
          <w:lang w:val="en-US"/>
        </w:rPr>
        <w:t>based on</w:t>
      </w:r>
      <w:r w:rsidR="00670187" w:rsidRPr="00FF57E4">
        <w:rPr>
          <w:rFonts w:ascii="Times New Roman" w:hAnsi="Times New Roman" w:cs="Times New Roman"/>
          <w:sz w:val="28"/>
          <w:szCs w:val="28"/>
          <w:lang w:val="en-US"/>
        </w:rPr>
        <w:t xml:space="preserve"> a wide range of sources and literature, in an accessible language, the course of lectures presents educational and methodological literature for students of the </w:t>
      </w:r>
      <w:r w:rsidR="00FB3140" w:rsidRPr="00FF57E4">
        <w:rPr>
          <w:rFonts w:ascii="Times New Roman" w:hAnsi="Times New Roman" w:cs="Times New Roman"/>
          <w:sz w:val="28"/>
          <w:szCs w:val="28"/>
          <w:lang w:val="en-US"/>
        </w:rPr>
        <w:t>f</w:t>
      </w:r>
      <w:r w:rsidR="00670187" w:rsidRPr="00FF57E4">
        <w:rPr>
          <w:rFonts w:ascii="Times New Roman" w:hAnsi="Times New Roman" w:cs="Times New Roman"/>
          <w:sz w:val="28"/>
          <w:szCs w:val="28"/>
          <w:lang w:val="en-US"/>
        </w:rPr>
        <w:t>aculty of Philology, and for everyone who is interested in</w:t>
      </w:r>
      <w:r w:rsidRPr="00FF57E4">
        <w:rPr>
          <w:rFonts w:ascii="Times New Roman" w:hAnsi="Times New Roman" w:cs="Times New Roman"/>
          <w:sz w:val="28"/>
          <w:szCs w:val="28"/>
          <w:lang w:val="kk-KZ"/>
        </w:rPr>
        <w:t xml:space="preserve"> </w:t>
      </w:r>
      <w:r w:rsidRPr="00FF57E4">
        <w:rPr>
          <w:rFonts w:ascii="Times New Roman" w:hAnsi="Times New Roman" w:cs="Times New Roman"/>
          <w:sz w:val="28"/>
          <w:szCs w:val="28"/>
          <w:lang w:val="en-US"/>
        </w:rPr>
        <w:t>Linguistics</w:t>
      </w:r>
      <w:r w:rsidR="00670187" w:rsidRPr="00FF57E4">
        <w:rPr>
          <w:rFonts w:ascii="Times New Roman" w:hAnsi="Times New Roman" w:cs="Times New Roman"/>
          <w:sz w:val="28"/>
          <w:szCs w:val="28"/>
          <w:lang w:val="en-US"/>
        </w:rPr>
        <w:t>.</w:t>
      </w:r>
      <w:r w:rsidR="00FD6D31" w:rsidRPr="00FF57E4">
        <w:rPr>
          <w:rFonts w:ascii="Times New Roman" w:hAnsi="Times New Roman" w:cs="Times New Roman"/>
          <w:sz w:val="28"/>
          <w:szCs w:val="28"/>
          <w:lang w:val="kk-KZ"/>
        </w:rPr>
        <w:t xml:space="preserve"> </w:t>
      </w:r>
      <w:r w:rsidR="00670E1B" w:rsidRPr="00FF57E4">
        <w:rPr>
          <w:rFonts w:ascii="Times New Roman" w:hAnsi="Times New Roman" w:cs="Times New Roman"/>
          <w:sz w:val="28"/>
          <w:szCs w:val="28"/>
          <w:lang w:val="en-US"/>
        </w:rPr>
        <w:t>According to the abovementioned review</w:t>
      </w:r>
      <w:r w:rsidR="00E519F4" w:rsidRPr="00FF57E4">
        <w:rPr>
          <w:rFonts w:ascii="Times New Roman" w:hAnsi="Times New Roman" w:cs="Times New Roman"/>
          <w:sz w:val="28"/>
          <w:szCs w:val="28"/>
          <w:lang w:val="kk-KZ"/>
        </w:rPr>
        <w:t>, th</w:t>
      </w:r>
      <w:r w:rsidR="00670E1B" w:rsidRPr="00FF57E4">
        <w:rPr>
          <w:rFonts w:ascii="Times New Roman" w:hAnsi="Times New Roman" w:cs="Times New Roman"/>
          <w:sz w:val="28"/>
          <w:szCs w:val="28"/>
          <w:lang w:val="en-US"/>
        </w:rPr>
        <w:t>e</w:t>
      </w:r>
      <w:r w:rsidR="00E519F4" w:rsidRPr="00FF57E4">
        <w:rPr>
          <w:rFonts w:ascii="Times New Roman" w:hAnsi="Times New Roman" w:cs="Times New Roman"/>
          <w:sz w:val="28"/>
          <w:szCs w:val="28"/>
          <w:lang w:val="kk-KZ"/>
        </w:rPr>
        <w:t xml:space="preserve"> </w:t>
      </w:r>
      <w:r w:rsidR="00CA2D09" w:rsidRPr="00FF57E4">
        <w:rPr>
          <w:rFonts w:ascii="Times New Roman" w:hAnsi="Times New Roman"/>
          <w:sz w:val="28"/>
          <w:szCs w:val="28"/>
          <w:lang w:val="en-US"/>
        </w:rPr>
        <w:t>conspectus of lectures on the discipline “</w:t>
      </w:r>
      <w:r w:rsidR="009C190A" w:rsidRPr="009C190A">
        <w:rPr>
          <w:rFonts w:ascii="Times New Roman" w:hAnsi="Times New Roman"/>
          <w:sz w:val="28"/>
          <w:szCs w:val="28"/>
          <w:lang w:val="en-US"/>
        </w:rPr>
        <w:t>Fundamentals of Target Language Theory</w:t>
      </w:r>
      <w:r w:rsidR="00CA2D09" w:rsidRPr="009C190A">
        <w:rPr>
          <w:rFonts w:ascii="Times New Roman" w:hAnsi="Times New Roman"/>
          <w:sz w:val="28"/>
          <w:szCs w:val="28"/>
          <w:lang w:val="en-US"/>
        </w:rPr>
        <w:t>”</w:t>
      </w:r>
      <w:r w:rsidR="00CA2D09" w:rsidRPr="009C190A">
        <w:rPr>
          <w:rFonts w:ascii="Times New Roman" w:hAnsi="Times New Roman"/>
          <w:sz w:val="28"/>
          <w:szCs w:val="28"/>
          <w:lang w:val="kk-KZ"/>
        </w:rPr>
        <w:t xml:space="preserve"> </w:t>
      </w:r>
      <w:r w:rsidR="00670E1B" w:rsidRPr="009C190A">
        <w:rPr>
          <w:rFonts w:ascii="Times New Roman" w:hAnsi="Times New Roman" w:cs="Times New Roman"/>
          <w:sz w:val="28"/>
          <w:szCs w:val="28"/>
          <w:lang w:val="en-US"/>
        </w:rPr>
        <w:t>is</w:t>
      </w:r>
      <w:r w:rsidR="00E519F4" w:rsidRPr="009C190A">
        <w:rPr>
          <w:rFonts w:ascii="Times New Roman" w:hAnsi="Times New Roman" w:cs="Times New Roman"/>
          <w:sz w:val="28"/>
          <w:szCs w:val="28"/>
          <w:lang w:val="kk-KZ"/>
        </w:rPr>
        <w:t xml:space="preserve"> recommended for publication.</w:t>
      </w:r>
    </w:p>
    <w:p w:rsidR="007705C7" w:rsidRDefault="007705C7" w:rsidP="00140F76">
      <w:pPr>
        <w:spacing w:after="0" w:line="240" w:lineRule="auto"/>
        <w:ind w:firstLine="709"/>
        <w:jc w:val="both"/>
        <w:rPr>
          <w:rFonts w:ascii="Times New Roman" w:hAnsi="Times New Roman"/>
          <w:sz w:val="28"/>
          <w:szCs w:val="28"/>
          <w:lang w:val="en-US"/>
        </w:rPr>
      </w:pPr>
    </w:p>
    <w:p w:rsidR="007705C7" w:rsidRPr="00BD6DED" w:rsidRDefault="007705C7" w:rsidP="00140F76">
      <w:pPr>
        <w:spacing w:after="0" w:line="240" w:lineRule="auto"/>
        <w:ind w:firstLine="709"/>
        <w:jc w:val="both"/>
        <w:rPr>
          <w:rFonts w:ascii="Times New Roman" w:eastAsia="Times New Roman" w:hAnsi="Times New Roman" w:cs="Times New Roman"/>
          <w:spacing w:val="-1"/>
          <w:sz w:val="28"/>
          <w:szCs w:val="28"/>
          <w:lang w:val="en-US"/>
        </w:rPr>
      </w:pPr>
    </w:p>
    <w:p w:rsidR="006F754E" w:rsidRPr="0055446A" w:rsidRDefault="006F754E" w:rsidP="006F754E">
      <w:pPr>
        <w:spacing w:after="0" w:line="240" w:lineRule="auto"/>
        <w:jc w:val="both"/>
        <w:rPr>
          <w:rFonts w:ascii="Times New Roman" w:hAnsi="Times New Roman" w:cs="Times New Roman"/>
          <w:sz w:val="28"/>
          <w:szCs w:val="28"/>
          <w:lang w:val="en-US"/>
        </w:rPr>
      </w:pPr>
      <w:r w:rsidRPr="0055446A">
        <w:rPr>
          <w:rFonts w:ascii="Times New Roman" w:hAnsi="Times New Roman" w:cs="Times New Roman"/>
          <w:sz w:val="28"/>
          <w:szCs w:val="28"/>
          <w:lang w:val="en-US"/>
        </w:rPr>
        <w:t>Reviewer:</w:t>
      </w:r>
    </w:p>
    <w:p w:rsidR="00211EC4" w:rsidRPr="0055446A" w:rsidRDefault="00211EC4" w:rsidP="00211EC4">
      <w:pPr>
        <w:spacing w:after="0" w:line="240" w:lineRule="auto"/>
        <w:jc w:val="both"/>
        <w:rPr>
          <w:rFonts w:ascii="Times New Roman" w:hAnsi="Times New Roman" w:cs="Times New Roman"/>
          <w:sz w:val="28"/>
          <w:szCs w:val="28"/>
          <w:lang w:val="en-US"/>
        </w:rPr>
      </w:pPr>
      <w:r w:rsidRPr="0055446A">
        <w:rPr>
          <w:rFonts w:ascii="Times New Roman" w:hAnsi="Times New Roman" w:cs="Times New Roman"/>
          <w:sz w:val="28"/>
          <w:szCs w:val="28"/>
          <w:lang w:val="en-US"/>
        </w:rPr>
        <w:t>The head of “Foreign languages</w:t>
      </w:r>
    </w:p>
    <w:p w:rsidR="00211EC4" w:rsidRPr="0055446A" w:rsidRDefault="00211EC4" w:rsidP="00211EC4">
      <w:pPr>
        <w:spacing w:after="0" w:line="240" w:lineRule="auto"/>
        <w:jc w:val="both"/>
        <w:rPr>
          <w:rFonts w:ascii="Times New Roman" w:hAnsi="Times New Roman" w:cs="Times New Roman"/>
          <w:sz w:val="28"/>
          <w:szCs w:val="28"/>
          <w:lang w:val="en-US"/>
        </w:rPr>
      </w:pPr>
      <w:proofErr w:type="gramStart"/>
      <w:r w:rsidRPr="0055446A">
        <w:rPr>
          <w:rFonts w:ascii="Times New Roman" w:hAnsi="Times New Roman" w:cs="Times New Roman"/>
          <w:sz w:val="28"/>
          <w:szCs w:val="28"/>
          <w:lang w:val="en-US"/>
        </w:rPr>
        <w:t>for</w:t>
      </w:r>
      <w:proofErr w:type="gramEnd"/>
      <w:r w:rsidRPr="0055446A">
        <w:rPr>
          <w:rFonts w:ascii="Times New Roman" w:hAnsi="Times New Roman" w:cs="Times New Roman"/>
          <w:sz w:val="28"/>
          <w:szCs w:val="28"/>
          <w:lang w:val="en-US"/>
        </w:rPr>
        <w:t xml:space="preserve"> humanitarian </w:t>
      </w:r>
      <w:proofErr w:type="spellStart"/>
      <w:r w:rsidRPr="0055446A">
        <w:rPr>
          <w:rFonts w:ascii="Times New Roman" w:hAnsi="Times New Roman" w:cs="Times New Roman"/>
          <w:sz w:val="28"/>
          <w:szCs w:val="28"/>
          <w:lang w:val="en-US"/>
        </w:rPr>
        <w:t>specialities</w:t>
      </w:r>
      <w:proofErr w:type="spellEnd"/>
      <w:r w:rsidRPr="0055446A">
        <w:rPr>
          <w:rFonts w:ascii="Times New Roman" w:hAnsi="Times New Roman" w:cs="Times New Roman"/>
          <w:sz w:val="28"/>
          <w:szCs w:val="28"/>
          <w:lang w:val="en-US"/>
        </w:rPr>
        <w:t>” chair,</w:t>
      </w:r>
    </w:p>
    <w:p w:rsidR="001E355A" w:rsidRPr="007B14E9" w:rsidRDefault="00211EC4" w:rsidP="00CD4DC1">
      <w:pPr>
        <w:spacing w:after="0" w:line="240" w:lineRule="auto"/>
        <w:jc w:val="both"/>
        <w:rPr>
          <w:rFonts w:ascii="Times New Roman" w:hAnsi="Times New Roman" w:cs="Times New Roman"/>
          <w:sz w:val="28"/>
          <w:szCs w:val="28"/>
          <w:lang w:val="en-US"/>
        </w:rPr>
      </w:pPr>
      <w:proofErr w:type="gramStart"/>
      <w:r w:rsidRPr="0055446A">
        <w:rPr>
          <w:rFonts w:ascii="Times New Roman" w:hAnsi="Times New Roman" w:cs="Times New Roman"/>
          <w:sz w:val="28"/>
          <w:szCs w:val="28"/>
          <w:lang w:val="en-US"/>
        </w:rPr>
        <w:t>candidate</w:t>
      </w:r>
      <w:proofErr w:type="gramEnd"/>
      <w:r w:rsidRPr="0055446A">
        <w:rPr>
          <w:rFonts w:ascii="Times New Roman" w:hAnsi="Times New Roman" w:cs="Times New Roman"/>
          <w:sz w:val="28"/>
          <w:szCs w:val="28"/>
          <w:lang w:val="en-US"/>
        </w:rPr>
        <w:t xml:space="preserve"> </w:t>
      </w:r>
      <w:r w:rsidR="006F754E" w:rsidRPr="0055446A">
        <w:rPr>
          <w:rFonts w:ascii="Times New Roman" w:hAnsi="Times New Roman" w:cs="Times New Roman"/>
          <w:sz w:val="28"/>
          <w:szCs w:val="28"/>
          <w:lang w:val="en-US"/>
        </w:rPr>
        <w:t>of pedagogical sciences</w:t>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r>
      <w:r w:rsidR="006F754E" w:rsidRPr="0055446A">
        <w:rPr>
          <w:rFonts w:ascii="Times New Roman" w:hAnsi="Times New Roman" w:cs="Times New Roman"/>
          <w:sz w:val="28"/>
          <w:szCs w:val="28"/>
          <w:lang w:val="en-US"/>
        </w:rPr>
        <w:tab/>
        <w:t xml:space="preserve">A.A. </w:t>
      </w:r>
      <w:proofErr w:type="spellStart"/>
      <w:r w:rsidR="006F754E" w:rsidRPr="0055446A">
        <w:rPr>
          <w:rFonts w:ascii="Times New Roman" w:hAnsi="Times New Roman" w:cs="Times New Roman"/>
          <w:sz w:val="28"/>
          <w:szCs w:val="28"/>
          <w:lang w:val="en-US"/>
        </w:rPr>
        <w:t>Suyuberdieva</w:t>
      </w:r>
      <w:proofErr w:type="spellEnd"/>
    </w:p>
    <w:sectPr w:rsidR="001E355A" w:rsidRPr="007B14E9" w:rsidSect="001E355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7E01CE"/>
    <w:rsid w:val="000C3D02"/>
    <w:rsid w:val="000F272C"/>
    <w:rsid w:val="00140F76"/>
    <w:rsid w:val="0014201F"/>
    <w:rsid w:val="001E0698"/>
    <w:rsid w:val="001E355A"/>
    <w:rsid w:val="001F4294"/>
    <w:rsid w:val="00211EC4"/>
    <w:rsid w:val="00270F65"/>
    <w:rsid w:val="002E55EA"/>
    <w:rsid w:val="00324F85"/>
    <w:rsid w:val="003A13CE"/>
    <w:rsid w:val="003B300C"/>
    <w:rsid w:val="00416CCA"/>
    <w:rsid w:val="00424251"/>
    <w:rsid w:val="004513BA"/>
    <w:rsid w:val="00462725"/>
    <w:rsid w:val="00495A13"/>
    <w:rsid w:val="004C4B56"/>
    <w:rsid w:val="004C6766"/>
    <w:rsid w:val="004F6C16"/>
    <w:rsid w:val="00513327"/>
    <w:rsid w:val="00540C28"/>
    <w:rsid w:val="0055446A"/>
    <w:rsid w:val="00563B93"/>
    <w:rsid w:val="0061479D"/>
    <w:rsid w:val="00670187"/>
    <w:rsid w:val="00670E1B"/>
    <w:rsid w:val="006F754E"/>
    <w:rsid w:val="00726AC9"/>
    <w:rsid w:val="007705C7"/>
    <w:rsid w:val="007B14E9"/>
    <w:rsid w:val="007E01CE"/>
    <w:rsid w:val="00880309"/>
    <w:rsid w:val="00884CFE"/>
    <w:rsid w:val="00930E2D"/>
    <w:rsid w:val="009C190A"/>
    <w:rsid w:val="00A17658"/>
    <w:rsid w:val="00A568FB"/>
    <w:rsid w:val="00AE367A"/>
    <w:rsid w:val="00B60179"/>
    <w:rsid w:val="00B84BB5"/>
    <w:rsid w:val="00BD68EF"/>
    <w:rsid w:val="00BD6DED"/>
    <w:rsid w:val="00BF13FE"/>
    <w:rsid w:val="00C04DCE"/>
    <w:rsid w:val="00C55FE1"/>
    <w:rsid w:val="00CA2D09"/>
    <w:rsid w:val="00CD4DC1"/>
    <w:rsid w:val="00CD6749"/>
    <w:rsid w:val="00D020FF"/>
    <w:rsid w:val="00D11F2C"/>
    <w:rsid w:val="00D35419"/>
    <w:rsid w:val="00D86303"/>
    <w:rsid w:val="00D87E42"/>
    <w:rsid w:val="00E519F4"/>
    <w:rsid w:val="00EC13B5"/>
    <w:rsid w:val="00F3170D"/>
    <w:rsid w:val="00F95BE3"/>
    <w:rsid w:val="00FB3140"/>
    <w:rsid w:val="00FB5AA1"/>
    <w:rsid w:val="00FD6D31"/>
    <w:rsid w:val="00FF5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7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B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4B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66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390</Words>
  <Characters>2224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40</cp:revision>
  <dcterms:created xsi:type="dcterms:W3CDTF">2020-12-13T13:29:00Z</dcterms:created>
  <dcterms:modified xsi:type="dcterms:W3CDTF">2023-01-30T04:59:00Z</dcterms:modified>
</cp:coreProperties>
</file>